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8B1A6" w14:textId="78743F03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134149">
        <w:t>58004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DA790F" w:rsidRPr="008647EB" w14:paraId="072B58AA" w14:textId="77777777" w:rsidTr="00A538C0">
        <w:trPr>
          <w:trHeight w:val="576"/>
        </w:trPr>
        <w:tc>
          <w:tcPr>
            <w:tcW w:w="4590" w:type="dxa"/>
          </w:tcPr>
          <w:p w14:paraId="1404025A" w14:textId="6E4DE4C4" w:rsidR="00E710D3" w:rsidRPr="00E710D3" w:rsidRDefault="00134149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134149">
              <w:rPr>
                <w:b/>
                <w:caps/>
                <w:szCs w:val="20"/>
              </w:rPr>
              <w:t>APPLICATION OF ROCKPORT FIBER CONSTRUCTION, LLC FOR A SERVICE PROVIDER CERTIFICATE OF OPERATING AUTHORITY</w:t>
            </w:r>
          </w:p>
        </w:tc>
        <w:tc>
          <w:tcPr>
            <w:tcW w:w="450" w:type="dxa"/>
            <w:noWrap/>
          </w:tcPr>
          <w:p w14:paraId="78DAF063" w14:textId="77777777" w:rsidR="007D3B87" w:rsidRDefault="007D3B8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24500ED" w14:textId="77777777" w:rsidR="007D3B87" w:rsidRDefault="007D3B8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C413A6C" w14:textId="77777777" w:rsidR="007D3B87" w:rsidRDefault="007D3B8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D6B0F29" w14:textId="6136A44D" w:rsidR="00DF3B1C" w:rsidRPr="008647EB" w:rsidRDefault="007D3B87" w:rsidP="0052690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6F318523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59CD8979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3D1FC73E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A325105" w14:textId="0F052BF3" w:rsidR="00833CF6" w:rsidRPr="008647EB" w:rsidRDefault="00833CF6" w:rsidP="008D43E9">
      <w:pPr>
        <w:pStyle w:val="CaseCaption"/>
        <w:spacing w:before="240" w:after="120"/>
        <w:contextualSpacing w:val="0"/>
      </w:pPr>
      <w:r w:rsidRPr="00606DE8">
        <w:t xml:space="preserve">COMMISSION STAFF’S </w:t>
      </w:r>
      <w:r w:rsidR="008D43E9" w:rsidRPr="00806679">
        <w:t>RECOMMENDATION ON THE APPLICATION</w:t>
      </w:r>
      <w:r w:rsidR="008D43E9">
        <w:t xml:space="preserve"> </w:t>
      </w:r>
    </w:p>
    <w:p w14:paraId="275B22FB" w14:textId="0ACCF4D8" w:rsidR="00833CF6" w:rsidRDefault="00833CF6" w:rsidP="00833CF6">
      <w:pPr>
        <w:pStyle w:val="Paragraph"/>
        <w:rPr>
          <w:iCs/>
        </w:rPr>
      </w:pPr>
      <w:r w:rsidRPr="00606DE8">
        <w:rPr>
          <w:iCs/>
        </w:rPr>
        <w:t xml:space="preserve">On </w:t>
      </w:r>
      <w:r w:rsidR="0052690B">
        <w:rPr>
          <w:iCs/>
        </w:rPr>
        <w:t>April 2</w:t>
      </w:r>
      <w:r w:rsidR="00134149">
        <w:rPr>
          <w:iCs/>
        </w:rPr>
        <w:t>3</w:t>
      </w:r>
      <w:r w:rsidR="0043723B">
        <w:rPr>
          <w:iCs/>
        </w:rPr>
        <w:t>, 2025</w:t>
      </w:r>
      <w:r w:rsidRPr="00606DE8">
        <w:rPr>
          <w:iCs/>
        </w:rPr>
        <w:t xml:space="preserve">, </w:t>
      </w:r>
      <w:r w:rsidR="00134149">
        <w:t>Rockport Fiber</w:t>
      </w:r>
      <w:r w:rsidR="0052690B" w:rsidRPr="0052690B">
        <w:t xml:space="preserve"> </w:t>
      </w:r>
      <w:r w:rsidR="00134149">
        <w:t xml:space="preserve">Construction, </w:t>
      </w:r>
      <w:r w:rsidR="0052690B" w:rsidRPr="0052690B">
        <w:t xml:space="preserve">LLC </w:t>
      </w:r>
      <w:r w:rsidR="00982EC3">
        <w:t>(</w:t>
      </w:r>
      <w:r w:rsidR="00134149">
        <w:t>Rockport Fiber</w:t>
      </w:r>
      <w:r w:rsidR="00982EC3">
        <w:t>)</w:t>
      </w:r>
      <w:r w:rsidRPr="00361742">
        <w:rPr>
          <w:iCs/>
        </w:rPr>
        <w:t xml:space="preserve"> filed an application </w:t>
      </w:r>
      <w:r w:rsidR="00CC7CA0">
        <w:t>a Service Provider Certificate of Operating Authority (SPCOA) pursuant to Public Utility Regulatory Act, (PURA)</w:t>
      </w:r>
      <w:r w:rsidR="00CC7CA0" w:rsidRPr="00CC7CA0">
        <w:rPr>
          <w:rStyle w:val="FootnoteReference"/>
          <w:iCs/>
        </w:rPr>
        <w:t xml:space="preserve"> </w:t>
      </w:r>
      <w:r w:rsidR="00CC7CA0" w:rsidRPr="00361742">
        <w:rPr>
          <w:rStyle w:val="FootnoteReference"/>
          <w:iCs/>
        </w:rPr>
        <w:footnoteReference w:id="2"/>
      </w:r>
      <w:r w:rsidR="00CC7CA0">
        <w:t xml:space="preserve"> §§ 54.151-.159 and 16 Texas Administrative Code (TAC) § 26.111</w:t>
      </w:r>
      <w:r w:rsidR="003D16B1">
        <w:t>.</w:t>
      </w:r>
      <w:r w:rsidR="00CB11D6">
        <w:t xml:space="preserve"> Rockport Fiber file an amended application on May 21, 2025.</w:t>
      </w:r>
    </w:p>
    <w:p w14:paraId="72779EDC" w14:textId="176A189C" w:rsidR="00CB11D6" w:rsidRPr="004B6D44" w:rsidRDefault="008D43E9" w:rsidP="00CB11D6">
      <w:pPr>
        <w:pStyle w:val="Paragraph"/>
        <w:rPr>
          <w:iCs/>
        </w:rPr>
      </w:pPr>
      <w:r>
        <w:rPr>
          <w:iCs/>
        </w:rPr>
        <w:t xml:space="preserve">On </w:t>
      </w:r>
      <w:r w:rsidR="00CB11D6">
        <w:rPr>
          <w:iCs/>
        </w:rPr>
        <w:t>May</w:t>
      </w:r>
      <w:r>
        <w:rPr>
          <w:iCs/>
        </w:rPr>
        <w:t xml:space="preserve"> 9, 2025, the administrative law judge (ALJ) filed Order No. </w:t>
      </w:r>
      <w:r w:rsidR="00CB11D6">
        <w:rPr>
          <w:iCs/>
        </w:rPr>
        <w:t>3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</w:t>
      </w:r>
      <w:r w:rsidR="00CB11D6">
        <w:t>to file a supplemental recommendation on administrative completeness and notice, along with a procedural schedule for continued processing, by June 5, 2024. Therefore, this pleading is timely filed.</w:t>
      </w:r>
    </w:p>
    <w:p w14:paraId="165AAF11" w14:textId="025328D6" w:rsidR="0079700A" w:rsidRPr="00C34009" w:rsidRDefault="0079700A" w:rsidP="0079700A">
      <w:pPr>
        <w:numPr>
          <w:ilvl w:val="0"/>
          <w:numId w:val="27"/>
        </w:numPr>
        <w:autoSpaceDN w:val="0"/>
        <w:spacing w:before="240" w:line="240" w:lineRule="auto"/>
        <w:ind w:left="360"/>
        <w:jc w:val="center"/>
        <w:rPr>
          <w:b/>
        </w:rPr>
      </w:pPr>
      <w:r>
        <w:rPr>
          <w:b/>
        </w:rPr>
        <w:t>STAFF’S RECOMMENDATION</w:t>
      </w:r>
    </w:p>
    <w:p w14:paraId="2FFADEB7" w14:textId="4E3FE89F" w:rsidR="0079700A" w:rsidRDefault="0079700A" w:rsidP="0079700A">
      <w:r>
        <w:t xml:space="preserve">Staff has reviewed the supplemented application and, as supported by the attached memorandum of Ethan Blanchard of the Rate Regulation Division, Staff recommends that the amended application be </w:t>
      </w:r>
      <w:r w:rsidR="0078259C">
        <w:t xml:space="preserve">denied if it is not cured or withdrawn by </w:t>
      </w:r>
      <w:r w:rsidR="00D50907">
        <w:t xml:space="preserve">July 10, 2025. </w:t>
      </w:r>
      <w:r>
        <w:t xml:space="preserve"> </w:t>
      </w:r>
    </w:p>
    <w:p w14:paraId="463EED85" w14:textId="77777777" w:rsidR="0079700A" w:rsidRPr="00E777C8" w:rsidRDefault="0079700A" w:rsidP="0079700A">
      <w:pPr>
        <w:spacing w:before="240" w:line="240" w:lineRule="auto"/>
        <w:ind w:left="720" w:hanging="720"/>
        <w:jc w:val="center"/>
        <w:rPr>
          <w:b/>
          <w:bCs/>
        </w:rPr>
      </w:pPr>
      <w:r w:rsidRPr="00E777C8">
        <w:rPr>
          <w:b/>
          <w:bCs/>
        </w:rPr>
        <w:t>II.</w:t>
      </w:r>
      <w:r w:rsidRPr="00E777C8">
        <w:rPr>
          <w:b/>
          <w:bCs/>
        </w:rPr>
        <w:tab/>
        <w:t>CONCLUSION</w:t>
      </w:r>
    </w:p>
    <w:p w14:paraId="772AD563" w14:textId="23A03CE3" w:rsidR="0079700A" w:rsidRDefault="0079700A" w:rsidP="0079700A">
      <w:r>
        <w:t xml:space="preserve">For the reasons discussed in the attached memorandum, Staff respectfully requests the entry of an order </w:t>
      </w:r>
      <w:r w:rsidR="00D50907">
        <w:t>consistent with the above recommendation</w:t>
      </w:r>
      <w:r>
        <w:t>.</w:t>
      </w:r>
    </w:p>
    <w:p w14:paraId="3F2CBBDD" w14:textId="77777777" w:rsidR="00CB11D6" w:rsidRDefault="00CB11D6" w:rsidP="00CB11D6">
      <w:pPr>
        <w:pStyle w:val="Paragraph"/>
      </w:pPr>
    </w:p>
    <w:p w14:paraId="7BA215A6" w14:textId="77777777" w:rsidR="0079700A" w:rsidRDefault="0079700A">
      <w:pPr>
        <w:spacing w:after="0" w:line="240" w:lineRule="auto"/>
        <w:ind w:firstLine="0"/>
        <w:jc w:val="left"/>
      </w:pPr>
      <w:r>
        <w:br w:type="page"/>
      </w:r>
    </w:p>
    <w:p w14:paraId="1B9EAF4F" w14:textId="16148B48" w:rsidR="00833CF6" w:rsidRDefault="00833CF6" w:rsidP="00CB11D6">
      <w:pPr>
        <w:pStyle w:val="Paragraph"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316D33">
        <w:rPr>
          <w:noProof/>
        </w:rPr>
        <w:t>June 5, 2025</w:t>
      </w:r>
      <w:r>
        <w:fldChar w:fldCharType="end"/>
      </w:r>
    </w:p>
    <w:p w14:paraId="31B81CE0" w14:textId="77777777" w:rsidR="00833CF6" w:rsidRDefault="00833CF6" w:rsidP="00833CF6">
      <w:pPr>
        <w:pStyle w:val="Paragraph"/>
        <w:keepNext/>
        <w:ind w:firstLine="0"/>
      </w:pPr>
    </w:p>
    <w:p w14:paraId="7F389989" w14:textId="77777777" w:rsidR="00833CF6" w:rsidRPr="00BF12B1" w:rsidRDefault="00833CF6" w:rsidP="00833CF6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396706A5" w14:textId="77777777" w:rsidR="00833CF6" w:rsidRPr="00BF12B1" w:rsidRDefault="00833CF6" w:rsidP="00833CF6">
      <w:pPr>
        <w:keepNext/>
        <w:spacing w:after="0" w:line="240" w:lineRule="auto"/>
        <w:ind w:left="4320" w:firstLine="0"/>
      </w:pPr>
    </w:p>
    <w:p w14:paraId="4076B4BE" w14:textId="77777777" w:rsidR="00833CF6" w:rsidRPr="00BF12B1" w:rsidRDefault="00833CF6" w:rsidP="00833CF6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2500BDD5" w14:textId="77777777" w:rsidR="00833CF6" w:rsidRPr="00BF12B1" w:rsidRDefault="00833CF6" w:rsidP="00833CF6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287F61EE" w14:textId="77777777" w:rsidR="00833CF6" w:rsidRPr="00BF12B1" w:rsidRDefault="00833CF6" w:rsidP="00833CF6">
      <w:pPr>
        <w:keepNext/>
        <w:spacing w:after="0" w:line="240" w:lineRule="auto"/>
        <w:ind w:left="4320" w:firstLine="0"/>
        <w:rPr>
          <w:b/>
        </w:rPr>
      </w:pPr>
    </w:p>
    <w:p w14:paraId="039AEF7F" w14:textId="77777777" w:rsidR="007D3B87" w:rsidRPr="007D3B87" w:rsidRDefault="007D3B87" w:rsidP="007D3B87">
      <w:pPr>
        <w:spacing w:after="0" w:line="240" w:lineRule="auto"/>
        <w:ind w:firstLine="4320"/>
        <w:contextualSpacing/>
      </w:pPr>
      <w:r w:rsidRPr="007D3B87">
        <w:t>Marisa Lopez Wagley</w:t>
      </w:r>
    </w:p>
    <w:p w14:paraId="69E28A57" w14:textId="77777777" w:rsidR="007D3B87" w:rsidRPr="007D3B87" w:rsidRDefault="007D3B87" w:rsidP="007D3B87">
      <w:pPr>
        <w:spacing w:after="0" w:line="240" w:lineRule="auto"/>
        <w:contextualSpacing/>
      </w:pPr>
      <w:r w:rsidRPr="007D3B87">
        <w:tab/>
      </w:r>
      <w:r w:rsidRPr="007D3B87">
        <w:tab/>
      </w:r>
      <w:r w:rsidRPr="007D3B87">
        <w:tab/>
      </w:r>
      <w:r w:rsidRPr="007D3B87">
        <w:tab/>
      </w:r>
      <w:r w:rsidRPr="007D3B87">
        <w:tab/>
        <w:t>Division Director</w:t>
      </w:r>
    </w:p>
    <w:p w14:paraId="32E21614" w14:textId="77777777" w:rsidR="007D3B87" w:rsidRPr="007D3B87" w:rsidRDefault="007D3B87" w:rsidP="00A50913">
      <w:pPr>
        <w:spacing w:after="0" w:line="240" w:lineRule="auto"/>
        <w:ind w:firstLine="4320"/>
        <w:rPr>
          <w:szCs w:val="20"/>
        </w:rPr>
      </w:pPr>
    </w:p>
    <w:p w14:paraId="5E3B55AE" w14:textId="77777777" w:rsidR="00134149" w:rsidRPr="00134149" w:rsidRDefault="00134149" w:rsidP="0013414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134149">
        <w:t>Phillip Lehmann</w:t>
      </w:r>
    </w:p>
    <w:p w14:paraId="2552D53F" w14:textId="77777777" w:rsidR="00134149" w:rsidRPr="00134149" w:rsidRDefault="00134149" w:rsidP="00134149">
      <w:pPr>
        <w:keepNext/>
        <w:spacing w:after="0" w:line="240" w:lineRule="auto"/>
        <w:ind w:left="4320" w:firstLine="0"/>
        <w:jc w:val="left"/>
      </w:pPr>
      <w:r w:rsidRPr="00134149">
        <w:t>Managing Attorney</w:t>
      </w:r>
    </w:p>
    <w:p w14:paraId="75CB8DFA" w14:textId="77777777" w:rsidR="00134149" w:rsidRPr="00134149" w:rsidRDefault="00134149" w:rsidP="0013414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</w:p>
    <w:p w14:paraId="1D12A396" w14:textId="77777777" w:rsidR="00134149" w:rsidRPr="00134149" w:rsidRDefault="00134149" w:rsidP="0013414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134149">
        <w:rPr>
          <w:i/>
          <w:iCs/>
          <w:u w:val="single"/>
        </w:rPr>
        <w:t xml:space="preserve">  /s/ Markel Perkins</w:t>
      </w:r>
      <w:r w:rsidRPr="00134149">
        <w:rPr>
          <w:i/>
          <w:iCs/>
          <w:u w:val="single"/>
        </w:rPr>
        <w:tab/>
      </w:r>
      <w:r w:rsidRPr="00134149">
        <w:rPr>
          <w:i/>
          <w:iCs/>
          <w:u w:val="single"/>
        </w:rPr>
        <w:tab/>
      </w:r>
    </w:p>
    <w:p w14:paraId="6F1A7D64" w14:textId="77777777" w:rsidR="00134149" w:rsidRPr="00134149" w:rsidRDefault="00134149" w:rsidP="00134149">
      <w:pPr>
        <w:spacing w:after="0" w:line="240" w:lineRule="auto"/>
        <w:ind w:left="4320" w:firstLine="0"/>
        <w:rPr>
          <w:snapToGrid w:val="0"/>
        </w:rPr>
      </w:pPr>
      <w:bookmarkStart w:id="2" w:name="_Hlk159420285"/>
      <w:r w:rsidRPr="00134149">
        <w:rPr>
          <w:snapToGrid w:val="0"/>
        </w:rPr>
        <w:t>Markel Perkins</w:t>
      </w:r>
    </w:p>
    <w:p w14:paraId="6649659A" w14:textId="77777777" w:rsidR="00134149" w:rsidRPr="00134149" w:rsidRDefault="00134149" w:rsidP="00134149">
      <w:pPr>
        <w:spacing w:after="0" w:line="240" w:lineRule="auto"/>
        <w:ind w:left="4320" w:firstLine="0"/>
        <w:rPr>
          <w:snapToGrid w:val="0"/>
        </w:rPr>
      </w:pPr>
      <w:r w:rsidRPr="00134149">
        <w:rPr>
          <w:snapToGrid w:val="0"/>
        </w:rPr>
        <w:t>State Bar No. 24126428</w:t>
      </w:r>
    </w:p>
    <w:bookmarkEnd w:id="2"/>
    <w:p w14:paraId="28CBC3F3" w14:textId="77777777" w:rsidR="00134149" w:rsidRPr="00134149" w:rsidRDefault="00134149" w:rsidP="00134149">
      <w:pPr>
        <w:spacing w:after="0" w:line="240" w:lineRule="auto"/>
        <w:ind w:left="4320" w:firstLine="0"/>
        <w:rPr>
          <w:snapToGrid w:val="0"/>
        </w:rPr>
      </w:pPr>
      <w:r w:rsidRPr="00134149">
        <w:rPr>
          <w:snapToGrid w:val="0"/>
        </w:rPr>
        <w:t>1701 N. Congress Ave.</w:t>
      </w:r>
    </w:p>
    <w:p w14:paraId="2C29168C" w14:textId="77777777" w:rsidR="00134149" w:rsidRPr="00134149" w:rsidRDefault="00134149" w:rsidP="00134149">
      <w:pPr>
        <w:spacing w:after="0" w:line="240" w:lineRule="auto"/>
        <w:ind w:left="4320" w:firstLine="0"/>
        <w:rPr>
          <w:snapToGrid w:val="0"/>
        </w:rPr>
      </w:pPr>
      <w:r w:rsidRPr="00134149">
        <w:rPr>
          <w:snapToGrid w:val="0"/>
        </w:rPr>
        <w:t>P.O. Box 13326</w:t>
      </w:r>
    </w:p>
    <w:p w14:paraId="3F52C776" w14:textId="77777777" w:rsidR="00134149" w:rsidRPr="00134149" w:rsidRDefault="00134149" w:rsidP="00134149">
      <w:pPr>
        <w:spacing w:after="0" w:line="240" w:lineRule="auto"/>
        <w:ind w:left="4320" w:firstLine="0"/>
        <w:rPr>
          <w:snapToGrid w:val="0"/>
        </w:rPr>
      </w:pPr>
      <w:r w:rsidRPr="00134149">
        <w:rPr>
          <w:snapToGrid w:val="0"/>
        </w:rPr>
        <w:t>Austin, Texas 78711-3326</w:t>
      </w:r>
    </w:p>
    <w:p w14:paraId="65BAC219" w14:textId="77777777" w:rsidR="00134149" w:rsidRPr="00134149" w:rsidRDefault="00134149" w:rsidP="00134149">
      <w:pPr>
        <w:spacing w:after="0" w:line="240" w:lineRule="auto"/>
        <w:ind w:left="4320" w:firstLine="0"/>
        <w:rPr>
          <w:snapToGrid w:val="0"/>
        </w:rPr>
      </w:pPr>
      <w:r w:rsidRPr="00134149">
        <w:rPr>
          <w:snapToGrid w:val="0"/>
        </w:rPr>
        <w:t>(512) 936-7099</w:t>
      </w:r>
    </w:p>
    <w:p w14:paraId="48B516D1" w14:textId="77777777" w:rsidR="00134149" w:rsidRPr="00134149" w:rsidRDefault="00134149" w:rsidP="00134149">
      <w:pPr>
        <w:spacing w:after="0" w:line="240" w:lineRule="auto"/>
        <w:ind w:left="4320" w:firstLine="0"/>
        <w:rPr>
          <w:snapToGrid w:val="0"/>
        </w:rPr>
      </w:pPr>
      <w:r w:rsidRPr="00134149">
        <w:rPr>
          <w:snapToGrid w:val="0"/>
        </w:rPr>
        <w:t>(512) 936-7268 (fax)</w:t>
      </w:r>
    </w:p>
    <w:p w14:paraId="663932AE" w14:textId="77777777" w:rsidR="00134149" w:rsidRPr="00134149" w:rsidRDefault="00134149" w:rsidP="00134149">
      <w:pPr>
        <w:spacing w:after="0" w:line="240" w:lineRule="auto"/>
        <w:ind w:left="4320" w:firstLine="0"/>
        <w:rPr>
          <w:snapToGrid w:val="0"/>
        </w:rPr>
      </w:pPr>
      <w:r w:rsidRPr="00134149">
        <w:rPr>
          <w:snapToGrid w:val="0"/>
        </w:rPr>
        <w:t>Markel.Perkins@puc.texas.gov</w:t>
      </w:r>
    </w:p>
    <w:p w14:paraId="2CCF57DA" w14:textId="77777777" w:rsidR="0052690B" w:rsidRDefault="0052690B" w:rsidP="0052690B">
      <w:pPr>
        <w:spacing w:after="0" w:line="240" w:lineRule="auto"/>
        <w:ind w:firstLine="0"/>
        <w:jc w:val="left"/>
      </w:pPr>
    </w:p>
    <w:p w14:paraId="7A4E0FC6" w14:textId="054F7D8B" w:rsidR="0052690B" w:rsidRPr="00564268" w:rsidRDefault="0052690B" w:rsidP="00134149">
      <w:pPr>
        <w:pStyle w:val="CaseCaption"/>
        <w:spacing w:after="120"/>
        <w:contextualSpacing w:val="0"/>
        <w:rPr>
          <w:bCs/>
          <w:color w:val="000000" w:themeColor="text1"/>
        </w:rPr>
      </w:pPr>
      <w:r w:rsidRPr="00EF7381">
        <w:t>Docket</w:t>
      </w:r>
      <w:r w:rsidRPr="00D92C94">
        <w:t xml:space="preserve"> No</w:t>
      </w:r>
      <w:r w:rsidRPr="008647EB">
        <w:t>.</w:t>
      </w:r>
      <w:r>
        <w:t xml:space="preserve"> </w:t>
      </w:r>
      <w:r w:rsidR="00134149">
        <w:t>58004</w:t>
      </w:r>
      <w:r>
        <w:t xml:space="preserve"> </w:t>
      </w:r>
    </w:p>
    <w:p w14:paraId="20C0D906" w14:textId="77777777" w:rsidR="0052690B" w:rsidRDefault="0052690B" w:rsidP="00134149">
      <w:pPr>
        <w:pStyle w:val="CaseCaption"/>
        <w:spacing w:after="120"/>
        <w:contextualSpacing w:val="0"/>
      </w:pPr>
      <w:r w:rsidRPr="008647EB">
        <w:t>CERTIFICATE OF SERVICE</w:t>
      </w:r>
    </w:p>
    <w:p w14:paraId="75267546" w14:textId="221E0FFB" w:rsidR="0052690B" w:rsidRDefault="0052690B" w:rsidP="0052690B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>
        <w:t>ill be</w:t>
      </w:r>
      <w:r w:rsidRPr="00893EAC">
        <w:t xml:space="preserve"> provided to all parties of record via electronic mail on</w:t>
      </w:r>
      <w:r>
        <w:t xml:space="preserve"> </w:t>
      </w:r>
      <w:r w:rsidR="00316D33">
        <w:t>June 5, 2025</w:t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>
        <w:t>filed</w:t>
      </w:r>
      <w:r w:rsidRPr="00893EAC">
        <w:t xml:space="preserve"> in Project No. 50664.</w:t>
      </w:r>
      <w:r>
        <w:t xml:space="preserve"> </w:t>
      </w:r>
    </w:p>
    <w:p w14:paraId="5F6DFA36" w14:textId="77777777" w:rsidR="0052690B" w:rsidRPr="008647EB" w:rsidRDefault="0052690B" w:rsidP="0052690B">
      <w:pPr>
        <w:pStyle w:val="Paragraph"/>
        <w:keepNext/>
        <w:keepLines/>
      </w:pPr>
    </w:p>
    <w:p w14:paraId="5C627023" w14:textId="77777777" w:rsidR="00134149" w:rsidRPr="00134149" w:rsidRDefault="00134149" w:rsidP="0013414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134149">
        <w:rPr>
          <w:i/>
          <w:iCs/>
          <w:u w:val="single"/>
        </w:rPr>
        <w:t xml:space="preserve">  /s/ Markel Perkins</w:t>
      </w:r>
      <w:r w:rsidRPr="00134149">
        <w:rPr>
          <w:i/>
          <w:iCs/>
          <w:u w:val="single"/>
        </w:rPr>
        <w:tab/>
      </w:r>
      <w:r w:rsidRPr="00134149">
        <w:rPr>
          <w:i/>
          <w:iCs/>
          <w:u w:val="single"/>
        </w:rPr>
        <w:tab/>
      </w:r>
    </w:p>
    <w:p w14:paraId="4774CA34" w14:textId="77777777" w:rsidR="00134149" w:rsidRPr="00134149" w:rsidRDefault="00134149" w:rsidP="00134149">
      <w:pPr>
        <w:spacing w:after="0" w:line="240" w:lineRule="auto"/>
        <w:ind w:left="4320" w:firstLine="0"/>
        <w:rPr>
          <w:snapToGrid w:val="0"/>
        </w:rPr>
      </w:pPr>
      <w:r w:rsidRPr="00134149">
        <w:rPr>
          <w:snapToGrid w:val="0"/>
        </w:rPr>
        <w:t>Markel Perkins</w:t>
      </w:r>
    </w:p>
    <w:p w14:paraId="66DA7C23" w14:textId="24EABD07" w:rsidR="00DA790F" w:rsidRPr="00DF3B1C" w:rsidRDefault="00DA790F" w:rsidP="0013414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sectPr w:rsidR="00DA790F" w:rsidRPr="00DF3B1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C16F3" w14:textId="77777777" w:rsidR="001F69DB" w:rsidRDefault="001F69DB">
      <w:pPr>
        <w:spacing w:after="0" w:line="240" w:lineRule="auto"/>
      </w:pPr>
      <w:r>
        <w:separator/>
      </w:r>
    </w:p>
  </w:endnote>
  <w:endnote w:type="continuationSeparator" w:id="0">
    <w:p w14:paraId="697910A8" w14:textId="77777777" w:rsidR="001F69DB" w:rsidRDefault="001F6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F8EC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74CBF8" w14:textId="77777777" w:rsidR="00071BFA" w:rsidRDefault="00071BFA" w:rsidP="008016FB">
    <w:pPr>
      <w:pStyle w:val="Footer"/>
    </w:pPr>
  </w:p>
  <w:p w14:paraId="11C1D020" w14:textId="77777777" w:rsidR="00071BFA" w:rsidRDefault="00071BFA" w:rsidP="008016FB"/>
  <w:p w14:paraId="535A05CF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B4192" w14:textId="77777777" w:rsidR="001F69DB" w:rsidRDefault="001F69DB">
      <w:pPr>
        <w:spacing w:after="0" w:line="240" w:lineRule="auto"/>
      </w:pPr>
      <w:r>
        <w:separator/>
      </w:r>
    </w:p>
  </w:footnote>
  <w:footnote w:type="continuationSeparator" w:id="0">
    <w:p w14:paraId="6FFFB57B" w14:textId="77777777" w:rsidR="001F69DB" w:rsidRDefault="001F69DB">
      <w:pPr>
        <w:spacing w:after="0" w:line="240" w:lineRule="auto"/>
      </w:pPr>
      <w:r>
        <w:continuationSeparator/>
      </w:r>
    </w:p>
  </w:footnote>
  <w:footnote w:type="continuationNotice" w:id="1">
    <w:p w14:paraId="5E91200B" w14:textId="77777777" w:rsidR="001F69DB" w:rsidRDefault="001F69DB">
      <w:pPr>
        <w:spacing w:after="0" w:line="240" w:lineRule="auto"/>
      </w:pPr>
    </w:p>
  </w:footnote>
  <w:footnote w:id="2">
    <w:p w14:paraId="3C097A94" w14:textId="77777777" w:rsidR="00CC7CA0" w:rsidRDefault="00CC7CA0" w:rsidP="00CC7CA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06DE8">
        <w:rPr>
          <w:sz w:val="16"/>
          <w:szCs w:val="16"/>
        </w:rPr>
        <w:t>Tex. Util. Code Ann. §§ 54.151-.159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F136B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B729E"/>
    <w:multiLevelType w:val="hybridMultilevel"/>
    <w:tmpl w:val="4E581A6E"/>
    <w:lvl w:ilvl="0" w:tplc="9A7C33CE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511868052">
    <w:abstractNumId w:val="11"/>
  </w:num>
  <w:num w:numId="2" w16cid:durableId="1227257966">
    <w:abstractNumId w:val="26"/>
  </w:num>
  <w:num w:numId="3" w16cid:durableId="1767144988">
    <w:abstractNumId w:val="17"/>
  </w:num>
  <w:num w:numId="4" w16cid:durableId="1165439390">
    <w:abstractNumId w:val="14"/>
  </w:num>
  <w:num w:numId="5" w16cid:durableId="920140064">
    <w:abstractNumId w:val="25"/>
  </w:num>
  <w:num w:numId="6" w16cid:durableId="828715258">
    <w:abstractNumId w:val="24"/>
  </w:num>
  <w:num w:numId="7" w16cid:durableId="948396705">
    <w:abstractNumId w:val="18"/>
  </w:num>
  <w:num w:numId="8" w16cid:durableId="2096971340">
    <w:abstractNumId w:val="19"/>
  </w:num>
  <w:num w:numId="9" w16cid:durableId="2100715549">
    <w:abstractNumId w:val="22"/>
  </w:num>
  <w:num w:numId="10" w16cid:durableId="1457599234">
    <w:abstractNumId w:val="23"/>
  </w:num>
  <w:num w:numId="11" w16cid:durableId="2001036841">
    <w:abstractNumId w:val="15"/>
  </w:num>
  <w:num w:numId="12" w16cid:durableId="1680616665">
    <w:abstractNumId w:val="21"/>
  </w:num>
  <w:num w:numId="13" w16cid:durableId="448478342">
    <w:abstractNumId w:val="9"/>
  </w:num>
  <w:num w:numId="14" w16cid:durableId="1385331947">
    <w:abstractNumId w:val="7"/>
  </w:num>
  <w:num w:numId="15" w16cid:durableId="1644657027">
    <w:abstractNumId w:val="6"/>
  </w:num>
  <w:num w:numId="16" w16cid:durableId="77944714">
    <w:abstractNumId w:val="5"/>
  </w:num>
  <w:num w:numId="17" w16cid:durableId="229773572">
    <w:abstractNumId w:val="4"/>
  </w:num>
  <w:num w:numId="18" w16cid:durableId="1040200838">
    <w:abstractNumId w:val="8"/>
  </w:num>
  <w:num w:numId="19" w16cid:durableId="558371040">
    <w:abstractNumId w:val="3"/>
  </w:num>
  <w:num w:numId="20" w16cid:durableId="857815190">
    <w:abstractNumId w:val="2"/>
  </w:num>
  <w:num w:numId="21" w16cid:durableId="1908421021">
    <w:abstractNumId w:val="1"/>
  </w:num>
  <w:num w:numId="22" w16cid:durableId="1686445505">
    <w:abstractNumId w:val="0"/>
  </w:num>
  <w:num w:numId="23" w16cid:durableId="445585592">
    <w:abstractNumId w:val="12"/>
  </w:num>
  <w:num w:numId="24" w16cid:durableId="899445094">
    <w:abstractNumId w:val="16"/>
  </w:num>
  <w:num w:numId="25" w16cid:durableId="470173281">
    <w:abstractNumId w:val="20"/>
  </w:num>
  <w:num w:numId="26" w16cid:durableId="16908327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087248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B87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2008"/>
    <w:rsid w:val="0010359F"/>
    <w:rsid w:val="00104BD4"/>
    <w:rsid w:val="001067EE"/>
    <w:rsid w:val="00106A78"/>
    <w:rsid w:val="00110861"/>
    <w:rsid w:val="00110F7E"/>
    <w:rsid w:val="00112C70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149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76D9D"/>
    <w:rsid w:val="00191CC3"/>
    <w:rsid w:val="00192D44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69DB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2284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6D33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1742"/>
    <w:rsid w:val="00363395"/>
    <w:rsid w:val="00366276"/>
    <w:rsid w:val="003666BC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5D5"/>
    <w:rsid w:val="003B7656"/>
    <w:rsid w:val="003C0C4B"/>
    <w:rsid w:val="003C0E04"/>
    <w:rsid w:val="003C6393"/>
    <w:rsid w:val="003D14F2"/>
    <w:rsid w:val="003D152A"/>
    <w:rsid w:val="003D16B1"/>
    <w:rsid w:val="003D1D6C"/>
    <w:rsid w:val="003E1385"/>
    <w:rsid w:val="003E180A"/>
    <w:rsid w:val="003E1AA5"/>
    <w:rsid w:val="003E36D7"/>
    <w:rsid w:val="003E7126"/>
    <w:rsid w:val="003E7A59"/>
    <w:rsid w:val="003F0A17"/>
    <w:rsid w:val="003F2F01"/>
    <w:rsid w:val="003F36BF"/>
    <w:rsid w:val="003F5FEC"/>
    <w:rsid w:val="003F6C56"/>
    <w:rsid w:val="003F72A0"/>
    <w:rsid w:val="003F7C27"/>
    <w:rsid w:val="004007E6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5A8C"/>
    <w:rsid w:val="0041768B"/>
    <w:rsid w:val="00422A05"/>
    <w:rsid w:val="004231B2"/>
    <w:rsid w:val="00423664"/>
    <w:rsid w:val="004259C2"/>
    <w:rsid w:val="00431A63"/>
    <w:rsid w:val="00434247"/>
    <w:rsid w:val="00435C56"/>
    <w:rsid w:val="0043723B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1E68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2690B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635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243DF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47F0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1F53"/>
    <w:rsid w:val="00734222"/>
    <w:rsid w:val="00735FE0"/>
    <w:rsid w:val="00736E45"/>
    <w:rsid w:val="00737A28"/>
    <w:rsid w:val="00737C26"/>
    <w:rsid w:val="00740AC8"/>
    <w:rsid w:val="00743CE0"/>
    <w:rsid w:val="007447BB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54CB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259C"/>
    <w:rsid w:val="00785B05"/>
    <w:rsid w:val="00786BFA"/>
    <w:rsid w:val="00790D4A"/>
    <w:rsid w:val="00791658"/>
    <w:rsid w:val="007942D7"/>
    <w:rsid w:val="00796EEE"/>
    <w:rsid w:val="0079700A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3B8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33CF6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D8A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007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3E9"/>
    <w:rsid w:val="008D4CAE"/>
    <w:rsid w:val="008D585A"/>
    <w:rsid w:val="008E1F6D"/>
    <w:rsid w:val="008E4957"/>
    <w:rsid w:val="008E4963"/>
    <w:rsid w:val="008E5F5E"/>
    <w:rsid w:val="008E684E"/>
    <w:rsid w:val="008F1B72"/>
    <w:rsid w:val="008F2ACA"/>
    <w:rsid w:val="008F36DB"/>
    <w:rsid w:val="008F3E6D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447"/>
    <w:rsid w:val="00933F91"/>
    <w:rsid w:val="00936A79"/>
    <w:rsid w:val="00940316"/>
    <w:rsid w:val="009410CB"/>
    <w:rsid w:val="00944AF7"/>
    <w:rsid w:val="00944CF8"/>
    <w:rsid w:val="009467A5"/>
    <w:rsid w:val="0095031D"/>
    <w:rsid w:val="00950790"/>
    <w:rsid w:val="00953708"/>
    <w:rsid w:val="00953B7B"/>
    <w:rsid w:val="00960F8F"/>
    <w:rsid w:val="00963F95"/>
    <w:rsid w:val="00965618"/>
    <w:rsid w:val="0096762D"/>
    <w:rsid w:val="00971254"/>
    <w:rsid w:val="00971A80"/>
    <w:rsid w:val="00971EBC"/>
    <w:rsid w:val="009739EF"/>
    <w:rsid w:val="00973ED3"/>
    <w:rsid w:val="009741CA"/>
    <w:rsid w:val="00975123"/>
    <w:rsid w:val="00975A43"/>
    <w:rsid w:val="0097612D"/>
    <w:rsid w:val="0097745F"/>
    <w:rsid w:val="00982EC3"/>
    <w:rsid w:val="00986D21"/>
    <w:rsid w:val="00987E55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31D5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3478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091"/>
    <w:rsid w:val="00A42644"/>
    <w:rsid w:val="00A44867"/>
    <w:rsid w:val="00A462EA"/>
    <w:rsid w:val="00A47908"/>
    <w:rsid w:val="00A50380"/>
    <w:rsid w:val="00A50913"/>
    <w:rsid w:val="00A51145"/>
    <w:rsid w:val="00A519D3"/>
    <w:rsid w:val="00A5254D"/>
    <w:rsid w:val="00A52F5B"/>
    <w:rsid w:val="00A538C0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35FC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819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35DC"/>
    <w:rsid w:val="00B147BB"/>
    <w:rsid w:val="00B152A8"/>
    <w:rsid w:val="00B17141"/>
    <w:rsid w:val="00B2312A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670A3"/>
    <w:rsid w:val="00B71A98"/>
    <w:rsid w:val="00B72EC1"/>
    <w:rsid w:val="00B801E5"/>
    <w:rsid w:val="00B8123D"/>
    <w:rsid w:val="00B825B0"/>
    <w:rsid w:val="00B8260A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4F85"/>
    <w:rsid w:val="00BC010F"/>
    <w:rsid w:val="00BC4E5F"/>
    <w:rsid w:val="00BC587A"/>
    <w:rsid w:val="00BC64E0"/>
    <w:rsid w:val="00BD1CEC"/>
    <w:rsid w:val="00BD2203"/>
    <w:rsid w:val="00BD2AC4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1E3A"/>
    <w:rsid w:val="00CA3F65"/>
    <w:rsid w:val="00CA5AAF"/>
    <w:rsid w:val="00CA5C56"/>
    <w:rsid w:val="00CB0C4C"/>
    <w:rsid w:val="00CB11D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C7CA0"/>
    <w:rsid w:val="00CD13A9"/>
    <w:rsid w:val="00CD16E5"/>
    <w:rsid w:val="00CD56F1"/>
    <w:rsid w:val="00CD7193"/>
    <w:rsid w:val="00CE16ED"/>
    <w:rsid w:val="00CE2ED5"/>
    <w:rsid w:val="00CE6932"/>
    <w:rsid w:val="00CE6EF2"/>
    <w:rsid w:val="00CE7B70"/>
    <w:rsid w:val="00CF0567"/>
    <w:rsid w:val="00CF0D77"/>
    <w:rsid w:val="00CF24C6"/>
    <w:rsid w:val="00D005C3"/>
    <w:rsid w:val="00D01DC2"/>
    <w:rsid w:val="00D03766"/>
    <w:rsid w:val="00D07F00"/>
    <w:rsid w:val="00D11758"/>
    <w:rsid w:val="00D12BA5"/>
    <w:rsid w:val="00D12D46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0907"/>
    <w:rsid w:val="00D51BC7"/>
    <w:rsid w:val="00D52A4A"/>
    <w:rsid w:val="00D52F93"/>
    <w:rsid w:val="00D578EE"/>
    <w:rsid w:val="00D61912"/>
    <w:rsid w:val="00D61BC0"/>
    <w:rsid w:val="00D62EB1"/>
    <w:rsid w:val="00D64AD4"/>
    <w:rsid w:val="00D66AF2"/>
    <w:rsid w:val="00D67195"/>
    <w:rsid w:val="00D70C6A"/>
    <w:rsid w:val="00D7340F"/>
    <w:rsid w:val="00D75428"/>
    <w:rsid w:val="00D75599"/>
    <w:rsid w:val="00D80103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3B1C"/>
    <w:rsid w:val="00DF4741"/>
    <w:rsid w:val="00DF60AA"/>
    <w:rsid w:val="00E01327"/>
    <w:rsid w:val="00E0366F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46C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2214"/>
    <w:rsid w:val="00EB3D39"/>
    <w:rsid w:val="00EB55D9"/>
    <w:rsid w:val="00EB6E68"/>
    <w:rsid w:val="00EC0921"/>
    <w:rsid w:val="00EC47D0"/>
    <w:rsid w:val="00EC5E5D"/>
    <w:rsid w:val="00EC6D26"/>
    <w:rsid w:val="00EC7A1F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B6E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06594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3B1"/>
    <w:rsid w:val="00F97507"/>
    <w:rsid w:val="00FA2DAB"/>
    <w:rsid w:val="00FA5725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81EE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rsid w:val="00CB1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1779</Characters>
  <Application>Microsoft Office Word</Application>
  <DocSecurity>0</DocSecurity>
  <Lines>14</Lines>
  <Paragraphs>4</Paragraphs>
  <ScaleCrop>false</ScaleCrop>
  <Manager/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2025-06-05T15:03:00Z</dcterms:created>
  <dcterms:modified xsi:type="dcterms:W3CDTF">2025-06-05T16:50:00Z</dcterms:modified>
</cp:coreProperties>
</file>